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1F643" w14:textId="723E2DFB" w:rsidR="001B1045" w:rsidRDefault="001B1045" w:rsidP="001B1045">
      <w:r w:rsidRPr="00E77861">
        <w:rPr>
          <w:rStyle w:val="Kop1Char"/>
        </w:rPr>
        <w:t xml:space="preserve">Hoe zet je een Facebook-winkel op met </w:t>
      </w:r>
      <w:proofErr w:type="spellStart"/>
      <w:r w:rsidRPr="00E77861">
        <w:rPr>
          <w:rStyle w:val="Kop1Char"/>
        </w:rPr>
        <w:t>Ecwid</w:t>
      </w:r>
      <w:proofErr w:type="spellEnd"/>
      <w:r w:rsidRPr="00E77861">
        <w:rPr>
          <w:rStyle w:val="Kop1Char"/>
        </w:rPr>
        <w:t>?</w:t>
      </w:r>
      <w:r>
        <w:br/>
      </w:r>
      <w:r>
        <w:br/>
      </w:r>
      <w:proofErr w:type="spellStart"/>
      <w:r w:rsidRPr="009C18A6">
        <w:t>Ecwid</w:t>
      </w:r>
      <w:proofErr w:type="spellEnd"/>
      <w:r w:rsidRPr="009C18A6">
        <w:t xml:space="preserve"> </w:t>
      </w:r>
      <w:r>
        <w:t xml:space="preserve">maakt het mogelijk om </w:t>
      </w:r>
      <w:r w:rsidRPr="009C18A6">
        <w:t>eenvoudig</w:t>
      </w:r>
      <w:r>
        <w:t xml:space="preserve"> jouw webshop te koppelen aan Facebook. Zodra je Facebook hebt gekoppeld, dan worden jouw producten direct overgezet naar jouw eigen Facebook-winkel. </w:t>
      </w:r>
      <w:r>
        <w:br/>
      </w:r>
      <w:r>
        <w:br/>
      </w:r>
      <w:r w:rsidRPr="009C18A6">
        <w:t xml:space="preserve">Dit betekent dat </w:t>
      </w:r>
      <w:r>
        <w:t xml:space="preserve">je </w:t>
      </w:r>
      <w:proofErr w:type="spellStart"/>
      <w:r w:rsidRPr="009C18A6">
        <w:t>Ecwid</w:t>
      </w:r>
      <w:proofErr w:type="spellEnd"/>
      <w:r w:rsidRPr="009C18A6">
        <w:t xml:space="preserve"> kunt gebruiken om </w:t>
      </w:r>
      <w:r>
        <w:t xml:space="preserve">jouw </w:t>
      </w:r>
      <w:r w:rsidRPr="009C18A6">
        <w:t xml:space="preserve">bestaande Facebook-bedrijfspagina naar een hoger niveau te tillen, zodat </w:t>
      </w:r>
      <w:r>
        <w:t xml:space="preserve">jouw </w:t>
      </w:r>
      <w:r w:rsidRPr="009C18A6">
        <w:t xml:space="preserve">klanten direct van daaruit kunnen winkelen zonder Facebook te verlaten. </w:t>
      </w:r>
      <w:r>
        <w:br/>
      </w:r>
      <w:r>
        <w:rPr>
          <w:b/>
          <w:bCs/>
        </w:rPr>
        <w:br/>
      </w:r>
      <w:r w:rsidRPr="00BB2D0A">
        <w:rPr>
          <w:b/>
          <w:bCs/>
        </w:rPr>
        <w:t xml:space="preserve">Volg deze eenvoudige stappen om een Facebook-winkel te openen met </w:t>
      </w:r>
      <w:proofErr w:type="spellStart"/>
      <w:r w:rsidRPr="00BB2D0A">
        <w:rPr>
          <w:b/>
          <w:bCs/>
        </w:rPr>
        <w:t>Ecwid</w:t>
      </w:r>
      <w:proofErr w:type="spellEnd"/>
      <w:r w:rsidRPr="00BB2D0A">
        <w:rPr>
          <w:b/>
          <w:bCs/>
        </w:rPr>
        <w:t>:</w:t>
      </w:r>
      <w:r>
        <w:br/>
      </w:r>
      <w:r>
        <w:br/>
        <w:t xml:space="preserve">1. Als je in het dashboard bent van </w:t>
      </w:r>
      <w:proofErr w:type="spellStart"/>
      <w:r>
        <w:t>Ecwid</w:t>
      </w:r>
      <w:proofErr w:type="spellEnd"/>
      <w:r>
        <w:t xml:space="preserve"> dan zie je links in het </w:t>
      </w:r>
      <w:proofErr w:type="spellStart"/>
      <w:r w:rsidR="00B547BD">
        <w:t>Ecwid</w:t>
      </w:r>
      <w:proofErr w:type="spellEnd"/>
      <w:r w:rsidR="00B547BD">
        <w:t>-beheer</w:t>
      </w:r>
      <w:r>
        <w:t xml:space="preserve"> het kopje marketing. Klik hier vervolgens op. </w:t>
      </w:r>
      <w:r>
        <w:br/>
      </w:r>
      <w:r>
        <w:br/>
        <w:t>2. Vervolgens klik je op de knop ‘Ga aan de slag ‘ bij het kopje plaats uw producten op Facebook.</w:t>
      </w:r>
      <w:r>
        <w:br/>
      </w:r>
      <w:r>
        <w:br/>
      </w:r>
      <w:r>
        <w:rPr>
          <w:noProof/>
        </w:rPr>
        <w:drawing>
          <wp:inline distT="0" distB="0" distL="0" distR="0" wp14:anchorId="5A609DA7" wp14:editId="478CEF34">
            <wp:extent cx="5760720" cy="307276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3072765"/>
                    </a:xfrm>
                    <a:prstGeom prst="rect">
                      <a:avLst/>
                    </a:prstGeom>
                    <a:noFill/>
                    <a:ln>
                      <a:noFill/>
                    </a:ln>
                  </pic:spPr>
                </pic:pic>
              </a:graphicData>
            </a:graphic>
          </wp:inline>
        </w:drawing>
      </w:r>
      <w:r>
        <w:br/>
      </w:r>
      <w:r>
        <w:br/>
      </w:r>
    </w:p>
    <w:p w14:paraId="0DD13A8A" w14:textId="77777777" w:rsidR="001B1045" w:rsidRDefault="001B1045" w:rsidP="001B1045">
      <w:r>
        <w:br w:type="page"/>
      </w:r>
    </w:p>
    <w:p w14:paraId="2EBF7D93" w14:textId="77777777" w:rsidR="001B1045" w:rsidRDefault="001B1045" w:rsidP="001B1045">
      <w:r>
        <w:lastRenderedPageBreak/>
        <w:t xml:space="preserve">3. Bij deze stap volgen wij de installatiehandleiding van </w:t>
      </w:r>
      <w:proofErr w:type="spellStart"/>
      <w:r>
        <w:t>Ecwid</w:t>
      </w:r>
      <w:proofErr w:type="spellEnd"/>
      <w:r>
        <w:t xml:space="preserve">. We beginnen bij stap 1 met het maken van een verbinding met Facebook om zo jouw producten in jouw eigen Facebook-winkel te krijgen. Druk op het knopje ‘verbind Facebook’. </w:t>
      </w:r>
      <w:r>
        <w:br/>
      </w:r>
      <w:r>
        <w:br/>
      </w:r>
      <w:r>
        <w:rPr>
          <w:noProof/>
        </w:rPr>
        <w:drawing>
          <wp:inline distT="0" distB="0" distL="0" distR="0" wp14:anchorId="04C16813" wp14:editId="0AC24DA3">
            <wp:extent cx="5760720" cy="244411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2444115"/>
                    </a:xfrm>
                    <a:prstGeom prst="rect">
                      <a:avLst/>
                    </a:prstGeom>
                    <a:noFill/>
                    <a:ln>
                      <a:noFill/>
                    </a:ln>
                  </pic:spPr>
                </pic:pic>
              </a:graphicData>
            </a:graphic>
          </wp:inline>
        </w:drawing>
      </w:r>
    </w:p>
    <w:p w14:paraId="03414826" w14:textId="6754ED56" w:rsidR="001B1045" w:rsidRDefault="001B1045" w:rsidP="001B1045">
      <w:r>
        <w:br/>
        <w:t xml:space="preserve">4. Je verbind je Facebook pagina eenvoudig door op het knopje ‘+ Verbind Facebook pagina’ te drukken. </w:t>
      </w:r>
      <w:r>
        <w:br/>
      </w:r>
      <w:r>
        <w:br/>
      </w:r>
      <w:r w:rsidRPr="000C499B">
        <w:rPr>
          <w:noProof/>
        </w:rPr>
        <w:drawing>
          <wp:inline distT="0" distB="0" distL="0" distR="0" wp14:anchorId="5B292A8C" wp14:editId="55522FE0">
            <wp:extent cx="5760720" cy="316928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3169285"/>
                    </a:xfrm>
                    <a:prstGeom prst="rect">
                      <a:avLst/>
                    </a:prstGeom>
                  </pic:spPr>
                </pic:pic>
              </a:graphicData>
            </a:graphic>
          </wp:inline>
        </w:drawing>
      </w:r>
    </w:p>
    <w:p w14:paraId="7A7981D0" w14:textId="77777777" w:rsidR="001B1045" w:rsidRDefault="001B1045" w:rsidP="001B1045"/>
    <w:p w14:paraId="497C543F" w14:textId="35795D3C" w:rsidR="00B547BD" w:rsidRDefault="00B547BD" w:rsidP="00B547BD">
      <w:r>
        <w:t xml:space="preserve">5. </w:t>
      </w:r>
      <w:r w:rsidRPr="00B547BD">
        <w:t xml:space="preserve">Selecteer de Facebook-bedrijfspagina waar </w:t>
      </w:r>
      <w:r>
        <w:t>je</w:t>
      </w:r>
      <w:r w:rsidRPr="00B547BD">
        <w:t xml:space="preserve"> </w:t>
      </w:r>
      <w:r>
        <w:t xml:space="preserve">jouw </w:t>
      </w:r>
      <w:r w:rsidRPr="00B547BD">
        <w:t xml:space="preserve">producten </w:t>
      </w:r>
      <w:r w:rsidR="00E83690">
        <w:t xml:space="preserve">op </w:t>
      </w:r>
      <w:r w:rsidRPr="00B547BD">
        <w:t>wilt verkopen en klik op Opslaan</w:t>
      </w:r>
      <w:r>
        <w:t>.</w:t>
      </w:r>
      <w:r>
        <w:br/>
      </w:r>
      <w:r>
        <w:br/>
        <w:t>Je</w:t>
      </w:r>
      <w:r>
        <w:t xml:space="preserve"> kunt </w:t>
      </w:r>
      <w:r>
        <w:t>jou</w:t>
      </w:r>
      <w:r>
        <w:t xml:space="preserve">w </w:t>
      </w:r>
      <w:proofErr w:type="spellStart"/>
      <w:r>
        <w:t>Ecwid</w:t>
      </w:r>
      <w:proofErr w:type="spellEnd"/>
      <w:r>
        <w:t xml:space="preserve">-winkel alleen verbinden met één Facebook-bedrijfspagina. Meerdere </w:t>
      </w:r>
      <w:proofErr w:type="spellStart"/>
      <w:r>
        <w:t>Ecwid</w:t>
      </w:r>
      <w:proofErr w:type="spellEnd"/>
      <w:r>
        <w:t xml:space="preserve">-accounts vereisen onafhankelijke Facebook-pagina's en </w:t>
      </w:r>
      <w:proofErr w:type="spellStart"/>
      <w:r>
        <w:t>vice</w:t>
      </w:r>
      <w:proofErr w:type="spellEnd"/>
      <w:r>
        <w:t xml:space="preserve"> versa</w:t>
      </w:r>
      <w:r w:rsidR="00E83690">
        <w:t>. Kortom,</w:t>
      </w:r>
      <w:r>
        <w:t xml:space="preserve"> je hebt een apart </w:t>
      </w:r>
      <w:proofErr w:type="spellStart"/>
      <w:r>
        <w:t>Ecwid</w:t>
      </w:r>
      <w:proofErr w:type="spellEnd"/>
      <w:r>
        <w:t>-account nodig voor elke Facebook-pagina.</w:t>
      </w:r>
    </w:p>
    <w:p w14:paraId="41B8BFD1" w14:textId="77777777" w:rsidR="00B547BD" w:rsidRDefault="00B547BD" w:rsidP="00B547BD"/>
    <w:p w14:paraId="6C85122A" w14:textId="04ADB1E0" w:rsidR="005D78CC" w:rsidRDefault="00B547BD" w:rsidP="005D78CC">
      <w:r>
        <w:lastRenderedPageBreak/>
        <w:t xml:space="preserve">6. </w:t>
      </w:r>
      <w:r w:rsidRPr="00B547BD">
        <w:t>Accept</w:t>
      </w:r>
      <w:r>
        <w:t>eer de Facebook voorwaarden</w:t>
      </w:r>
      <w:r w:rsidR="00F533D7">
        <w:t>: ‘</w:t>
      </w:r>
      <w:r w:rsidRPr="00B547BD">
        <w:t xml:space="preserve">Facebook Merchant Commerce </w:t>
      </w:r>
      <w:proofErr w:type="spellStart"/>
      <w:r w:rsidRPr="00B547BD">
        <w:t>Terms</w:t>
      </w:r>
      <w:proofErr w:type="spellEnd"/>
      <w:r w:rsidR="00F533D7">
        <w:t>’.</w:t>
      </w:r>
      <w:r w:rsidR="005D78CC">
        <w:br/>
      </w:r>
      <w:r w:rsidR="005D78CC">
        <w:br/>
      </w:r>
      <w:proofErr w:type="spellStart"/>
      <w:r w:rsidR="005D78CC">
        <w:t>Ecwid</w:t>
      </w:r>
      <w:proofErr w:type="spellEnd"/>
      <w:r w:rsidR="005D78CC">
        <w:t xml:space="preserve"> zal vervolgens alle ingeschakelde producten synchroniseren met een nieuw Facebook-tabblad. Nadat</w:t>
      </w:r>
      <w:r w:rsidR="00AC076D">
        <w:t xml:space="preserve"> de</w:t>
      </w:r>
      <w:r w:rsidR="005D78CC">
        <w:t xml:space="preserve"> producten zijn geüpload, moet </w:t>
      </w:r>
      <w:r w:rsidR="00BE05B4">
        <w:t>je</w:t>
      </w:r>
      <w:r w:rsidR="005D78CC">
        <w:t xml:space="preserve"> wachten tot Facebook </w:t>
      </w:r>
      <w:r w:rsidR="00BE05B4">
        <w:t>jou</w:t>
      </w:r>
      <w:r w:rsidR="005D78CC">
        <w:t xml:space="preserve">w winkel heeft beoordeeld voordat </w:t>
      </w:r>
      <w:r w:rsidR="00BE05B4">
        <w:t>je</w:t>
      </w:r>
      <w:r w:rsidR="005D78CC">
        <w:t xml:space="preserve"> kunt beginnen met verkopen en adverteren. </w:t>
      </w:r>
      <w:r w:rsidR="00BE05B4">
        <w:br/>
      </w:r>
      <w:r w:rsidR="00E83690">
        <w:br/>
      </w:r>
      <w:r w:rsidR="005D78CC">
        <w:t xml:space="preserve">Bekijk de beoordelingsstatus op het tabblad </w:t>
      </w:r>
      <w:r w:rsidR="00AA310F">
        <w:t>i</w:t>
      </w:r>
      <w:r w:rsidR="005D78CC">
        <w:t xml:space="preserve">n afwachting van beoordeling. </w:t>
      </w:r>
      <w:r w:rsidR="00AA310F">
        <w:br/>
      </w:r>
      <w:r w:rsidR="005D78CC">
        <w:t xml:space="preserve">Hoewel </w:t>
      </w:r>
      <w:r w:rsidR="00BE05B4">
        <w:t>je</w:t>
      </w:r>
      <w:r w:rsidR="005D78CC">
        <w:t xml:space="preserve"> </w:t>
      </w:r>
      <w:r w:rsidR="00BE05B4">
        <w:t>jou</w:t>
      </w:r>
      <w:r w:rsidR="005D78CC">
        <w:t xml:space="preserve">w producten mogelijk </w:t>
      </w:r>
      <w:r w:rsidR="00E83690">
        <w:t>ziet</w:t>
      </w:r>
      <w:r w:rsidR="00AA310F">
        <w:t xml:space="preserve"> verschijnen in jouw Facebook-winkel</w:t>
      </w:r>
      <w:r w:rsidR="005D78CC">
        <w:t xml:space="preserve">, kunnen klanten </w:t>
      </w:r>
      <w:r w:rsidR="00BE05B4">
        <w:t>jouw</w:t>
      </w:r>
      <w:r w:rsidR="005D78CC">
        <w:t xml:space="preserve"> producten pas zien als het installatieproces is voltooid.</w:t>
      </w:r>
      <w:r w:rsidR="00D50F59">
        <w:br/>
      </w:r>
      <w:r w:rsidR="00D50F59">
        <w:br/>
        <w:t xml:space="preserve">Zodra dit proces is afgerond dan heb je een eigen Facebook-winkel </w:t>
      </w:r>
      <w:r w:rsidR="00AA310F">
        <w:t xml:space="preserve">geopend met </w:t>
      </w:r>
      <w:proofErr w:type="spellStart"/>
      <w:r w:rsidR="00AA310F">
        <w:t>Ecwid</w:t>
      </w:r>
      <w:proofErr w:type="spellEnd"/>
      <w:r w:rsidR="00AA310F">
        <w:t>.</w:t>
      </w:r>
    </w:p>
    <w:p w14:paraId="4816B4F1" w14:textId="77777777" w:rsidR="005D78CC" w:rsidRDefault="005D78CC" w:rsidP="005D78CC"/>
    <w:p w14:paraId="2276089F" w14:textId="3184713A" w:rsidR="001B1045" w:rsidRDefault="001B1045" w:rsidP="005D78CC">
      <w:r>
        <w:br w:type="page"/>
      </w:r>
    </w:p>
    <w:p w14:paraId="25357023" w14:textId="4EC7C7E3" w:rsidR="001B1045" w:rsidRDefault="00D50F59" w:rsidP="001B1045">
      <w:r>
        <w:lastRenderedPageBreak/>
        <w:t>7.</w:t>
      </w:r>
      <w:r w:rsidR="001B1045">
        <w:t xml:space="preserve"> Vervolgens</w:t>
      </w:r>
      <w:r w:rsidR="00AC076D">
        <w:t xml:space="preserve"> is het ook handig om de Facebook Pixel te installeren. We </w:t>
      </w:r>
      <w:r w:rsidR="001B1045">
        <w:t xml:space="preserve">gaan </w:t>
      </w:r>
      <w:r w:rsidR="00AC076D">
        <w:t xml:space="preserve">dan </w:t>
      </w:r>
      <w:r w:rsidR="001B1045">
        <w:t xml:space="preserve">verder met stap 2 van de installatiehandleiding: Zet een Facebook Pixel op. </w:t>
      </w:r>
      <w:r w:rsidR="00E77861">
        <w:br/>
      </w:r>
      <w:r w:rsidR="00AC076D">
        <w:br/>
        <w:t>De Facebook Pixel</w:t>
      </w:r>
      <w:r w:rsidR="001B1045">
        <w:t xml:space="preserve"> is een analysetool waarmee je de effectiviteit van je advertenties kunt meten en inzicht kunt krijgen in de acties die mensen uitvoeren op je website.</w:t>
      </w:r>
    </w:p>
    <w:p w14:paraId="0E1BC749" w14:textId="77777777" w:rsidR="001B1045" w:rsidRDefault="001B1045" w:rsidP="001B1045">
      <w:r>
        <w:t>Je kunt de pixel gebruiken voor het volgende:</w:t>
      </w:r>
    </w:p>
    <w:p w14:paraId="5AB8E374" w14:textId="77777777" w:rsidR="001B1045" w:rsidRDefault="001B1045" w:rsidP="001B1045">
      <w:pPr>
        <w:pStyle w:val="Lijstalinea"/>
        <w:numPr>
          <w:ilvl w:val="0"/>
          <w:numId w:val="1"/>
        </w:numPr>
      </w:pPr>
      <w:r w:rsidRPr="00153768">
        <w:rPr>
          <w:b/>
          <w:bCs/>
        </w:rPr>
        <w:t>Ervoor zorgen dat je advertenties aan de juiste mensen worden weergegeven.</w:t>
      </w:r>
      <w:r>
        <w:t xml:space="preserve"> </w:t>
      </w:r>
      <w:r>
        <w:br/>
        <w:t>Vind nieuwe klanten of mensen die een specifieke pagina hebben bezocht of een gewenste actie op je website hebben uitgevoerd.</w:t>
      </w:r>
    </w:p>
    <w:p w14:paraId="01FAD23B" w14:textId="77777777" w:rsidR="001B1045" w:rsidRDefault="001B1045" w:rsidP="001B1045">
      <w:pPr>
        <w:pStyle w:val="Lijstalinea"/>
        <w:numPr>
          <w:ilvl w:val="0"/>
          <w:numId w:val="1"/>
        </w:numPr>
      </w:pPr>
      <w:r w:rsidRPr="00153768">
        <w:rPr>
          <w:b/>
          <w:bCs/>
        </w:rPr>
        <w:t>De verkoop stimuleren.</w:t>
      </w:r>
      <w:r>
        <w:t xml:space="preserve"> </w:t>
      </w:r>
      <w:r>
        <w:br/>
        <w:t>Stel automatisch bieden in om mensen te bereiken die het waarschijnlijkst een actie zullen uitvoeren die belangrijk voor je zijn, zoals een aankoop doen.</w:t>
      </w:r>
    </w:p>
    <w:p w14:paraId="0E5FC2EE" w14:textId="77777777" w:rsidR="001B1045" w:rsidRDefault="001B1045" w:rsidP="001B1045">
      <w:pPr>
        <w:pStyle w:val="Lijstalinea"/>
        <w:numPr>
          <w:ilvl w:val="0"/>
          <w:numId w:val="1"/>
        </w:numPr>
      </w:pPr>
      <w:r w:rsidRPr="00153768">
        <w:rPr>
          <w:b/>
          <w:bCs/>
        </w:rPr>
        <w:t>Je advertentieresultaten meten.</w:t>
      </w:r>
      <w:r>
        <w:t xml:space="preserve"> </w:t>
      </w:r>
      <w:r>
        <w:br/>
        <w:t>Krijg meer inzicht in de effecten van je advertenties door te meten wat er gebeurt als mensen deze zien.</w:t>
      </w:r>
    </w:p>
    <w:p w14:paraId="0AC5DF5C" w14:textId="77777777" w:rsidR="001B1045" w:rsidRDefault="001B1045" w:rsidP="001B1045">
      <w:r>
        <w:t>Zodra je de Facebook-pixel hebt ingesteld, wordt deze geactiveerd wanneer iemand actie onderneemt op je website. Voorbeelden van acties zijn onder meer het toevoegen van een artikel aan hun winkelwagentje of het doen van een aankoop. De pixel ontvangt de acties (ook wel 'gebeurtenissen' genoemd) die jij vervolgens kunt bekijken op de Facebook-pixelpagina in Gebeurtenisbeheer. Vanaf hier kun je de acties zien die je klanten ondernemen. Je hebt ook opties om deze klanten opnieuw te bereiken via toekomstige Facebook-advertenties.</w:t>
      </w:r>
    </w:p>
    <w:p w14:paraId="64168E0F" w14:textId="77777777" w:rsidR="001B1045" w:rsidRPr="009B6170" w:rsidRDefault="001B1045" w:rsidP="001B1045">
      <w:pPr>
        <w:rPr>
          <w:b/>
          <w:bCs/>
        </w:rPr>
      </w:pPr>
      <w:r w:rsidRPr="009B6170">
        <w:rPr>
          <w:b/>
          <w:bCs/>
        </w:rPr>
        <w:t>Voordat je aan de slag gaat</w:t>
      </w:r>
      <w:r>
        <w:rPr>
          <w:b/>
          <w:bCs/>
        </w:rPr>
        <w:br/>
      </w:r>
      <w:r>
        <w:t>- Je moet een website hebben voor je bedrijf.</w:t>
      </w:r>
      <w:r>
        <w:rPr>
          <w:b/>
          <w:bCs/>
        </w:rPr>
        <w:br/>
      </w:r>
      <w:r>
        <w:t>- Je moet de code van je website kunnen bijwerken.</w:t>
      </w:r>
    </w:p>
    <w:p w14:paraId="5054B3C9" w14:textId="77777777" w:rsidR="001B1045" w:rsidRPr="009B6170" w:rsidRDefault="001B1045" w:rsidP="001B1045">
      <w:pPr>
        <w:rPr>
          <w:b/>
          <w:bCs/>
        </w:rPr>
      </w:pPr>
      <w:r w:rsidRPr="009B6170">
        <w:rPr>
          <w:b/>
          <w:bCs/>
        </w:rPr>
        <w:t>Hoe maak je een Facebook-pixel?</w:t>
      </w:r>
    </w:p>
    <w:p w14:paraId="5C81F3CB" w14:textId="77777777" w:rsidR="001B1045" w:rsidRDefault="001B1045" w:rsidP="001B1045">
      <w:pPr>
        <w:pStyle w:val="Lijstalinea"/>
        <w:numPr>
          <w:ilvl w:val="0"/>
          <w:numId w:val="2"/>
        </w:numPr>
      </w:pPr>
      <w:r>
        <w:t xml:space="preserve">Ga naar </w:t>
      </w:r>
      <w:hyperlink r:id="rId9" w:history="1">
        <w:r w:rsidRPr="009B6170">
          <w:rPr>
            <w:rStyle w:val="Hyperlink"/>
          </w:rPr>
          <w:t>Gebeurtenisbeheer</w:t>
        </w:r>
      </w:hyperlink>
      <w:r>
        <w:t>.</w:t>
      </w:r>
    </w:p>
    <w:p w14:paraId="0072A16B" w14:textId="77777777" w:rsidR="001B1045" w:rsidRDefault="001B1045" w:rsidP="001B1045">
      <w:pPr>
        <w:pStyle w:val="Lijstalinea"/>
        <w:numPr>
          <w:ilvl w:val="0"/>
          <w:numId w:val="2"/>
        </w:numPr>
      </w:pPr>
      <w:r>
        <w:t xml:space="preserve">Klik op </w:t>
      </w:r>
      <w:r w:rsidRPr="009B6170">
        <w:rPr>
          <w:noProof/>
        </w:rPr>
        <w:drawing>
          <wp:inline distT="0" distB="0" distL="0" distR="0" wp14:anchorId="4D03773F" wp14:editId="190281AF">
            <wp:extent cx="381000" cy="19050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 cy="190500"/>
                    </a:xfrm>
                    <a:prstGeom prst="rect">
                      <a:avLst/>
                    </a:prstGeom>
                    <a:noFill/>
                    <a:ln>
                      <a:noFill/>
                    </a:ln>
                  </pic:spPr>
                </pic:pic>
              </a:graphicData>
            </a:graphic>
          </wp:inline>
        </w:drawing>
      </w:r>
      <w:r>
        <w:t>Gegevensbronnen koppelen en selecteer Web.</w:t>
      </w:r>
    </w:p>
    <w:p w14:paraId="48A74436" w14:textId="77777777" w:rsidR="001B1045" w:rsidRDefault="001B1045" w:rsidP="001B1045">
      <w:pPr>
        <w:pStyle w:val="Lijstalinea"/>
        <w:numPr>
          <w:ilvl w:val="0"/>
          <w:numId w:val="2"/>
        </w:numPr>
      </w:pPr>
      <w:r>
        <w:t>Selecteer Facebook-pixel en klik op Koppelen.</w:t>
      </w:r>
    </w:p>
    <w:p w14:paraId="53F0AA40" w14:textId="77777777" w:rsidR="001B1045" w:rsidRDefault="001B1045" w:rsidP="001B1045">
      <w:pPr>
        <w:pStyle w:val="Lijstalinea"/>
        <w:numPr>
          <w:ilvl w:val="0"/>
          <w:numId w:val="2"/>
        </w:numPr>
      </w:pPr>
      <w:r>
        <w:t>Voeg je Pixelnaam toe.</w:t>
      </w:r>
    </w:p>
    <w:p w14:paraId="52C04E5D" w14:textId="77777777" w:rsidR="001B1045" w:rsidRDefault="001B1045" w:rsidP="001B1045">
      <w:pPr>
        <w:pStyle w:val="Lijstalinea"/>
        <w:numPr>
          <w:ilvl w:val="0"/>
          <w:numId w:val="2"/>
        </w:numPr>
      </w:pPr>
      <w:r>
        <w:t xml:space="preserve">Voer je website-URL van uw </w:t>
      </w:r>
      <w:proofErr w:type="spellStart"/>
      <w:r>
        <w:t>Ecwid</w:t>
      </w:r>
      <w:proofErr w:type="spellEnd"/>
      <w:r>
        <w:t xml:space="preserve">- winkel in en de bestemde velden. Klik vervolgens op doorgaan. </w:t>
      </w:r>
    </w:p>
    <w:p w14:paraId="368B1BF4" w14:textId="77777777" w:rsidR="001B1045" w:rsidRDefault="001B1045" w:rsidP="001B1045">
      <w:pPr>
        <w:pStyle w:val="Lijstalinea"/>
        <w:numPr>
          <w:ilvl w:val="0"/>
          <w:numId w:val="2"/>
        </w:numPr>
      </w:pPr>
      <w:r>
        <w:t xml:space="preserve">Je hebt nu de Facebook-pixel gemaakt, de volgende stap is om het toe te voegen aan jouw </w:t>
      </w:r>
      <w:proofErr w:type="spellStart"/>
      <w:r>
        <w:t>Ecwid</w:t>
      </w:r>
      <w:proofErr w:type="spellEnd"/>
      <w:r>
        <w:t>-winkel. Klik op een partner gebruiken. (</w:t>
      </w:r>
      <w:proofErr w:type="spellStart"/>
      <w:r>
        <w:t>Use</w:t>
      </w:r>
      <w:proofErr w:type="spellEnd"/>
      <w:r>
        <w:t xml:space="preserve"> a partner)</w:t>
      </w:r>
    </w:p>
    <w:p w14:paraId="11BC3523" w14:textId="77777777" w:rsidR="001B1045" w:rsidRDefault="001B1045" w:rsidP="001B1045">
      <w:pPr>
        <w:pStyle w:val="Lijstalinea"/>
        <w:numPr>
          <w:ilvl w:val="0"/>
          <w:numId w:val="2"/>
        </w:numPr>
      </w:pPr>
      <w:r>
        <w:t xml:space="preserve">Selecteer een partner uit de lijst, in dit geval </w:t>
      </w:r>
      <w:proofErr w:type="spellStart"/>
      <w:r>
        <w:t>Ecwid</w:t>
      </w:r>
      <w:proofErr w:type="spellEnd"/>
      <w:r>
        <w:t>.</w:t>
      </w:r>
    </w:p>
    <w:p w14:paraId="7C4F3CDA" w14:textId="77777777" w:rsidR="001B1045" w:rsidRDefault="001B1045" w:rsidP="001B1045">
      <w:pPr>
        <w:pStyle w:val="Lijstalinea"/>
        <w:numPr>
          <w:ilvl w:val="0"/>
          <w:numId w:val="2"/>
        </w:numPr>
      </w:pPr>
      <w:r>
        <w:t>Volg de installatie-instructies op het scherm.</w:t>
      </w:r>
    </w:p>
    <w:p w14:paraId="06DE7FCB" w14:textId="77777777" w:rsidR="001B1045" w:rsidRDefault="001B1045" w:rsidP="001B1045">
      <w:r>
        <w:rPr>
          <w:rFonts w:ascii="Arial" w:hAnsi="Arial" w:cs="Arial"/>
          <w:noProof/>
          <w:color w:val="000000"/>
          <w:bdr w:val="none" w:sz="0" w:space="0" w:color="auto" w:frame="1"/>
        </w:rPr>
        <w:br/>
      </w:r>
      <w:r>
        <w:t>Zodra je je pixel hebt gemaakt, kun je de Facebook-pixelcode toevoegen op je website.</w:t>
      </w:r>
    </w:p>
    <w:p w14:paraId="2CB607C0" w14:textId="0DE62202" w:rsidR="001B1045" w:rsidRPr="001B1045" w:rsidRDefault="001B1045" w:rsidP="001B1045">
      <w:r>
        <w:br/>
      </w:r>
      <w:r w:rsidRPr="009B6170">
        <w:rPr>
          <w:b/>
          <w:bCs/>
        </w:rPr>
        <w:t xml:space="preserve">Facebook Pixel Helper </w:t>
      </w:r>
    </w:p>
    <w:p w14:paraId="6E04751F" w14:textId="7CF8CDBA" w:rsidR="00ED5DC3" w:rsidRDefault="001B1045">
      <w:r>
        <w:t xml:space="preserve">Via de Chrome </w:t>
      </w:r>
      <w:proofErr w:type="spellStart"/>
      <w:r>
        <w:t>Plugin</w:t>
      </w:r>
      <w:proofErr w:type="spellEnd"/>
      <w:r>
        <w:t>: Facebook Pixel Helper (5) kun je checken of de pixel goed geïnstalleerd is en zien of de standaard gebeurtenissen correct worden aangeroepen door Facebook.</w:t>
      </w:r>
      <w:r>
        <w:br/>
      </w:r>
      <w:r>
        <w:br/>
      </w:r>
      <w:r w:rsidR="00AA310F">
        <w:t>8</w:t>
      </w:r>
      <w:r>
        <w:t>. We wensen je veel succes met het verkopen op Facebook!</w:t>
      </w:r>
    </w:p>
    <w:sectPr w:rsidR="00ED5D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C5367"/>
    <w:multiLevelType w:val="hybridMultilevel"/>
    <w:tmpl w:val="A600E0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DFA2A20"/>
    <w:multiLevelType w:val="hybridMultilevel"/>
    <w:tmpl w:val="95E4BC0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40969DC"/>
    <w:multiLevelType w:val="hybridMultilevel"/>
    <w:tmpl w:val="D2E2BD6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593"/>
    <w:rsid w:val="000D0593"/>
    <w:rsid w:val="001B1045"/>
    <w:rsid w:val="002917B4"/>
    <w:rsid w:val="005D78CC"/>
    <w:rsid w:val="00680694"/>
    <w:rsid w:val="007B19D0"/>
    <w:rsid w:val="00AA310F"/>
    <w:rsid w:val="00AC076D"/>
    <w:rsid w:val="00B547BD"/>
    <w:rsid w:val="00B65010"/>
    <w:rsid w:val="00BE05B4"/>
    <w:rsid w:val="00D50F59"/>
    <w:rsid w:val="00E77861"/>
    <w:rsid w:val="00E83690"/>
    <w:rsid w:val="00F533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2AC37"/>
  <w15:chartTrackingRefBased/>
  <w15:docId w15:val="{E0EC8973-B883-4B62-8289-040E758C4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B1045"/>
  </w:style>
  <w:style w:type="paragraph" w:styleId="Kop1">
    <w:name w:val="heading 1"/>
    <w:basedOn w:val="Standaard"/>
    <w:next w:val="Standaard"/>
    <w:link w:val="Kop1Char"/>
    <w:uiPriority w:val="9"/>
    <w:qFormat/>
    <w:rsid w:val="00E778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B1045"/>
    <w:pPr>
      <w:ind w:left="720"/>
      <w:contextualSpacing/>
    </w:pPr>
  </w:style>
  <w:style w:type="character" w:styleId="Hyperlink">
    <w:name w:val="Hyperlink"/>
    <w:basedOn w:val="Standaardalinea-lettertype"/>
    <w:uiPriority w:val="99"/>
    <w:unhideWhenUsed/>
    <w:rsid w:val="001B1045"/>
    <w:rPr>
      <w:color w:val="0563C1" w:themeColor="hyperlink"/>
      <w:u w:val="single"/>
    </w:rPr>
  </w:style>
  <w:style w:type="character" w:customStyle="1" w:styleId="Kop1Char">
    <w:name w:val="Kop 1 Char"/>
    <w:basedOn w:val="Standaardalinea-lettertype"/>
    <w:link w:val="Kop1"/>
    <w:uiPriority w:val="9"/>
    <w:rsid w:val="00E7786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8381">
      <w:bodyDiv w:val="1"/>
      <w:marLeft w:val="0"/>
      <w:marRight w:val="0"/>
      <w:marTop w:val="0"/>
      <w:marBottom w:val="0"/>
      <w:divBdr>
        <w:top w:val="none" w:sz="0" w:space="0" w:color="auto"/>
        <w:left w:val="none" w:sz="0" w:space="0" w:color="auto"/>
        <w:bottom w:val="none" w:sz="0" w:space="0" w:color="auto"/>
        <w:right w:val="none" w:sz="0" w:space="0" w:color="auto"/>
      </w:divBdr>
    </w:div>
    <w:div w:id="666633672">
      <w:bodyDiv w:val="1"/>
      <w:marLeft w:val="0"/>
      <w:marRight w:val="0"/>
      <w:marTop w:val="0"/>
      <w:marBottom w:val="0"/>
      <w:divBdr>
        <w:top w:val="none" w:sz="0" w:space="0" w:color="auto"/>
        <w:left w:val="none" w:sz="0" w:space="0" w:color="auto"/>
        <w:bottom w:val="none" w:sz="0" w:space="0" w:color="auto"/>
        <w:right w:val="none" w:sz="0" w:space="0" w:color="auto"/>
      </w:divBdr>
    </w:div>
    <w:div w:id="1666473219">
      <w:bodyDiv w:val="1"/>
      <w:marLeft w:val="0"/>
      <w:marRight w:val="0"/>
      <w:marTop w:val="0"/>
      <w:marBottom w:val="0"/>
      <w:divBdr>
        <w:top w:val="none" w:sz="0" w:space="0" w:color="auto"/>
        <w:left w:val="none" w:sz="0" w:space="0" w:color="auto"/>
        <w:bottom w:val="none" w:sz="0" w:space="0" w:color="auto"/>
        <w:right w:val="none" w:sz="0" w:space="0" w:color="auto"/>
      </w:divBdr>
      <w:divsChild>
        <w:div w:id="2069303360">
          <w:marLeft w:val="0"/>
          <w:marRight w:val="0"/>
          <w:marTop w:val="0"/>
          <w:marBottom w:val="360"/>
          <w:divBdr>
            <w:top w:val="none" w:sz="0" w:space="18" w:color="FAD783"/>
            <w:left w:val="single" w:sz="24" w:space="21" w:color="FAD783"/>
            <w:bottom w:val="none" w:sz="0" w:space="18" w:color="FAD783"/>
            <w:right w:val="none" w:sz="0" w:space="24" w:color="FAD783"/>
          </w:divBdr>
        </w:div>
      </w:divsChild>
    </w:div>
    <w:div w:id="175901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www.facebook.com/events_manager2/list/get_started?act=370245173805853"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B2195-EE2D-4FE6-8315-0B01D2CBE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Pages>
  <Words>704</Words>
  <Characters>3877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Tariq El Ouariachi</dc:creator>
  <cp:keywords/>
  <dc:description/>
  <cp:lastModifiedBy>Tariq El Ouariachi</cp:lastModifiedBy>
  <cp:revision>10</cp:revision>
  <dcterms:created xsi:type="dcterms:W3CDTF">2021-05-10T08:25:00Z</dcterms:created>
  <dcterms:modified xsi:type="dcterms:W3CDTF">2021-05-10T09:25:00Z</dcterms:modified>
</cp:coreProperties>
</file>